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27FE3" w14:textId="77777777" w:rsidR="001445F7" w:rsidRDefault="001445F7" w:rsidP="001445F7">
      <w:pPr>
        <w:spacing w:after="0"/>
        <w:ind w:left="6"/>
      </w:pPr>
      <w:r>
        <w:rPr>
          <w:b/>
          <w:color w:val="2E57A3"/>
          <w:sz w:val="60"/>
        </w:rPr>
        <w:t>Rolnictwo Afryki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727961" w:rsidP="00580CBE">
      <w:pPr>
        <w:spacing w:after="574" w:line="240" w:lineRule="auto"/>
        <w:ind w:left="0" w:firstLine="0"/>
        <w:rPr>
          <w:color w:val="2957AD"/>
        </w:rPr>
      </w:pPr>
      <w:r>
        <w:rPr>
          <w:color w:val="2957AD"/>
        </w:rPr>
        <w:t xml:space="preserve">Oзнайомся із словничком. </w:t>
      </w:r>
      <w:r w:rsidR="00580CBE">
        <w:rPr>
          <w:color w:val="2957AD"/>
        </w:rPr>
        <w:br/>
      </w:r>
      <w:r>
        <w:rPr>
          <w:color w:val="2957AD"/>
        </w:rPr>
        <w:t>Ознакомься со словарем.</w:t>
      </w:r>
    </w:p>
    <w:p w14:paraId="29DE2366" w14:textId="77777777" w:rsidR="001445F7" w:rsidRDefault="001445F7" w:rsidP="001445F7">
      <w:pPr>
        <w:spacing w:after="147" w:line="360" w:lineRule="auto"/>
        <w:ind w:left="-5" w:right="434"/>
      </w:pPr>
      <w:r>
        <w:rPr>
          <w:b/>
        </w:rPr>
        <w:t>Słownictwo z zakresu geografii:</w:t>
      </w:r>
      <w:r>
        <w:t xml:space="preserve"> </w:t>
      </w:r>
    </w:p>
    <w:p w14:paraId="56AECBD0" w14:textId="0A464164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bataty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u w:val="single" w:color="000000"/>
          <w:lang w:val="ru-RU"/>
        </w:rPr>
        <w:t>батати</w:t>
      </w:r>
      <w:proofErr w:type="spellEnd"/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бататы</w:t>
      </w:r>
      <w:r w:rsidRPr="00567979">
        <w:rPr>
          <w:lang w:val="ru-RU"/>
        </w:rPr>
        <w:t xml:space="preserve">  </w:t>
      </w:r>
    </w:p>
    <w:p w14:paraId="1464648A" w14:textId="77777777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byd</w:t>
      </w:r>
      <w:r w:rsidRPr="00567979">
        <w:rPr>
          <w:b/>
          <w:lang w:val="ru-RU"/>
        </w:rPr>
        <w:t>ł</w:t>
      </w:r>
      <w:r>
        <w:rPr>
          <w:b/>
        </w:rPr>
        <w:t>o</w:t>
      </w:r>
      <w:r w:rsidRPr="00567979">
        <w:rPr>
          <w:lang w:val="ru-RU"/>
        </w:rPr>
        <w:t xml:space="preserve"> – худоба – скот  </w:t>
      </w:r>
    </w:p>
    <w:p w14:paraId="28AFA391" w14:textId="64ED9A53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koczowniczy</w:t>
      </w:r>
      <w:r w:rsidRPr="00567979">
        <w:rPr>
          <w:b/>
          <w:lang w:val="ru-RU"/>
        </w:rPr>
        <w:t>/</w:t>
      </w:r>
      <w:r>
        <w:rPr>
          <w:b/>
        </w:rPr>
        <w:t>osiad</w:t>
      </w:r>
      <w:r w:rsidRPr="00567979">
        <w:rPr>
          <w:b/>
          <w:lang w:val="ru-RU"/>
        </w:rPr>
        <w:t>ł</w:t>
      </w:r>
      <w:r>
        <w:rPr>
          <w:b/>
        </w:rPr>
        <w:t>y</w:t>
      </w:r>
      <w:r w:rsidRPr="00567979">
        <w:rPr>
          <w:b/>
          <w:lang w:val="ru-RU"/>
        </w:rPr>
        <w:t xml:space="preserve"> </w:t>
      </w:r>
      <w:r>
        <w:rPr>
          <w:b/>
        </w:rPr>
        <w:t>tryb</w:t>
      </w:r>
      <w:r w:rsidRPr="00567979">
        <w:rPr>
          <w:b/>
          <w:lang w:val="ru-RU"/>
        </w:rPr>
        <w:t xml:space="preserve"> ż</w:t>
      </w:r>
      <w:r>
        <w:rPr>
          <w:b/>
        </w:rPr>
        <w:t>ycia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u w:val="single" w:color="000000"/>
          <w:lang w:val="ru-RU"/>
        </w:rPr>
        <w:t>кочовий</w:t>
      </w:r>
      <w:proofErr w:type="spellEnd"/>
      <w:r w:rsidRPr="00567979">
        <w:rPr>
          <w:lang w:val="ru-RU"/>
        </w:rPr>
        <w:t>/</w:t>
      </w:r>
      <w:proofErr w:type="spellStart"/>
      <w:r w:rsidRPr="00567979">
        <w:rPr>
          <w:u w:val="single" w:color="000000"/>
          <w:lang w:val="ru-RU"/>
        </w:rPr>
        <w:t>осідлий</w:t>
      </w:r>
      <w:proofErr w:type="spellEnd"/>
      <w:r w:rsidRPr="00567979">
        <w:rPr>
          <w:lang w:val="ru-RU"/>
        </w:rPr>
        <w:t xml:space="preserve"> </w:t>
      </w:r>
      <w:proofErr w:type="spellStart"/>
      <w:r w:rsidRPr="00567979">
        <w:rPr>
          <w:lang w:val="ru-RU"/>
        </w:rPr>
        <w:t>спосіб</w:t>
      </w:r>
      <w:proofErr w:type="spellEnd"/>
      <w:r w:rsidRPr="00567979">
        <w:rPr>
          <w:lang w:val="ru-RU"/>
        </w:rPr>
        <w:t xml:space="preserve"> </w:t>
      </w:r>
      <w:proofErr w:type="spellStart"/>
      <w:r w:rsidRPr="00567979">
        <w:rPr>
          <w:u w:val="single" w:color="000000"/>
          <w:lang w:val="ru-RU"/>
        </w:rPr>
        <w:t>життя</w:t>
      </w:r>
      <w:proofErr w:type="spellEnd"/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кочевой</w:t>
      </w:r>
      <w:r w:rsidRPr="00567979">
        <w:rPr>
          <w:lang w:val="ru-RU"/>
        </w:rPr>
        <w:t xml:space="preserve">/ </w:t>
      </w:r>
      <w:r w:rsidRPr="00567979">
        <w:rPr>
          <w:u w:val="single" w:color="000000"/>
          <w:lang w:val="ru-RU"/>
        </w:rPr>
        <w:t>оседлый</w:t>
      </w:r>
      <w:r w:rsidRPr="00567979">
        <w:rPr>
          <w:lang w:val="ru-RU"/>
        </w:rPr>
        <w:t xml:space="preserve"> образ </w:t>
      </w:r>
      <w:r w:rsidRPr="00567979">
        <w:rPr>
          <w:u w:val="single" w:color="000000"/>
          <w:lang w:val="ru-RU"/>
        </w:rPr>
        <w:t>жизни</w:t>
      </w:r>
      <w:r w:rsidRPr="00567979">
        <w:rPr>
          <w:lang w:val="ru-RU"/>
        </w:rPr>
        <w:t xml:space="preserve">  </w:t>
      </w:r>
    </w:p>
    <w:p w14:paraId="5239E062" w14:textId="76A8E0D2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nawadnianie</w:t>
      </w:r>
      <w:r w:rsidR="00567979" w:rsidRPr="00567979">
        <w:rPr>
          <w:lang w:val="ru-RU"/>
        </w:rPr>
        <w:t xml:space="preserve"> – </w:t>
      </w:r>
      <w:proofErr w:type="spellStart"/>
      <w:r w:rsidR="00567979">
        <w:rPr>
          <w:lang w:val="ru-RU"/>
        </w:rPr>
        <w:t>з</w:t>
      </w:r>
      <w:r w:rsidRPr="00567979">
        <w:rPr>
          <w:lang w:val="ru-RU"/>
        </w:rPr>
        <w:t>рошення</w:t>
      </w:r>
      <w:proofErr w:type="spellEnd"/>
      <w:r w:rsidRPr="00567979">
        <w:rPr>
          <w:lang w:val="ru-RU"/>
        </w:rPr>
        <w:t xml:space="preserve"> – орошение   </w:t>
      </w:r>
      <w:r>
        <w:rPr>
          <w:b/>
        </w:rPr>
        <w:t>nomadowie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lang w:val="ru-RU"/>
        </w:rPr>
        <w:t>кочівники</w:t>
      </w:r>
      <w:proofErr w:type="spellEnd"/>
      <w:r w:rsidRPr="00567979">
        <w:rPr>
          <w:lang w:val="ru-RU"/>
        </w:rPr>
        <w:t xml:space="preserve"> – кочевники </w:t>
      </w:r>
      <w:r>
        <w:rPr>
          <w:b/>
        </w:rPr>
        <w:t>parowanie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lang w:val="ru-RU"/>
        </w:rPr>
        <w:t>випаровування</w:t>
      </w:r>
      <w:proofErr w:type="spellEnd"/>
      <w:r w:rsidRPr="00567979">
        <w:rPr>
          <w:lang w:val="ru-RU"/>
        </w:rPr>
        <w:t xml:space="preserve"> – испарение </w:t>
      </w:r>
      <w:r>
        <w:rPr>
          <w:b/>
        </w:rPr>
        <w:t>poletko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lang w:val="ru-RU"/>
        </w:rPr>
        <w:t>ділянка</w:t>
      </w:r>
      <w:proofErr w:type="spellEnd"/>
      <w:r w:rsidRPr="00567979">
        <w:rPr>
          <w:lang w:val="ru-RU"/>
        </w:rPr>
        <w:t xml:space="preserve"> – участок  </w:t>
      </w:r>
    </w:p>
    <w:p w14:paraId="76C948C0" w14:textId="77777777" w:rsidR="001445F7" w:rsidRDefault="001445F7" w:rsidP="001445F7">
      <w:pPr>
        <w:spacing w:after="111" w:line="360" w:lineRule="auto"/>
        <w:ind w:left="-5" w:right="186"/>
      </w:pPr>
      <w:r>
        <w:rPr>
          <w:b/>
        </w:rPr>
        <w:t>plantacja</w:t>
      </w:r>
      <w:r>
        <w:t xml:space="preserve"> – </w:t>
      </w:r>
      <w:r>
        <w:rPr>
          <w:u w:val="single" w:color="000000"/>
        </w:rPr>
        <w:t>плантація</w:t>
      </w:r>
      <w:r>
        <w:t xml:space="preserve"> – </w:t>
      </w:r>
      <w:r>
        <w:rPr>
          <w:u w:val="single" w:color="000000"/>
        </w:rPr>
        <w:t>плантация</w:t>
      </w:r>
      <w:r>
        <w:t xml:space="preserve">  </w:t>
      </w:r>
    </w:p>
    <w:p w14:paraId="4260404D" w14:textId="1E31CF33" w:rsidR="001445F7" w:rsidRDefault="001445F7" w:rsidP="001445F7">
      <w:pPr>
        <w:spacing w:after="111" w:line="360" w:lineRule="auto"/>
        <w:ind w:left="-5" w:right="186"/>
      </w:pPr>
      <w:r>
        <w:rPr>
          <w:b/>
        </w:rPr>
        <w:t>proso</w:t>
      </w:r>
      <w:r>
        <w:t xml:space="preserve"> – пшоно – пшено  </w:t>
      </w:r>
    </w:p>
    <w:p w14:paraId="2DD8EA5A" w14:textId="77777777" w:rsidR="001445F7" w:rsidRDefault="001445F7" w:rsidP="001445F7">
      <w:pPr>
        <w:spacing w:after="111" w:line="360" w:lineRule="auto"/>
        <w:ind w:left="-5" w:right="186"/>
      </w:pPr>
      <w:r>
        <w:rPr>
          <w:b/>
        </w:rPr>
        <w:t>prymitywne metody</w:t>
      </w:r>
      <w:r>
        <w:t xml:space="preserve"> –  </w:t>
      </w:r>
    </w:p>
    <w:p w14:paraId="75381715" w14:textId="0763E416" w:rsidR="001445F7" w:rsidRDefault="001445F7" w:rsidP="001445F7">
      <w:pPr>
        <w:spacing w:after="111" w:line="360" w:lineRule="auto"/>
        <w:ind w:left="-5" w:right="186"/>
      </w:pPr>
      <w:r>
        <w:rPr>
          <w:u w:val="single" w:color="000000"/>
        </w:rPr>
        <w:t>примітивні</w:t>
      </w:r>
      <w:r>
        <w:t xml:space="preserve"> </w:t>
      </w:r>
      <w:r>
        <w:rPr>
          <w:u w:val="single" w:color="000000"/>
        </w:rPr>
        <w:t>методи</w:t>
      </w:r>
      <w:r>
        <w:t xml:space="preserve"> – </w:t>
      </w:r>
      <w:r>
        <w:rPr>
          <w:u w:val="single" w:color="000000"/>
        </w:rPr>
        <w:t>примитивные</w:t>
      </w:r>
      <w:r>
        <w:t xml:space="preserve"> </w:t>
      </w:r>
      <w:r>
        <w:rPr>
          <w:u w:val="single" w:color="000000"/>
        </w:rPr>
        <w:t>методы</w:t>
      </w:r>
      <w:r>
        <w:t xml:space="preserve">   </w:t>
      </w:r>
    </w:p>
    <w:p w14:paraId="6C48EE44" w14:textId="77777777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s</w:t>
      </w:r>
      <w:r w:rsidRPr="00567979">
        <w:rPr>
          <w:b/>
          <w:lang w:val="ru-RU"/>
        </w:rPr>
        <w:t>ó</w:t>
      </w:r>
      <w:r>
        <w:rPr>
          <w:b/>
        </w:rPr>
        <w:t>l</w:t>
      </w:r>
      <w:r w:rsidRPr="00567979">
        <w:rPr>
          <w:b/>
          <w:lang w:val="ru-RU"/>
        </w:rPr>
        <w:t xml:space="preserve"> </w:t>
      </w:r>
      <w:r w:rsidRPr="00567979">
        <w:rPr>
          <w:lang w:val="ru-RU"/>
        </w:rPr>
        <w:t xml:space="preserve">– </w:t>
      </w:r>
      <w:proofErr w:type="spellStart"/>
      <w:r w:rsidRPr="00567979">
        <w:rPr>
          <w:u w:val="single" w:color="000000"/>
          <w:lang w:val="ru-RU"/>
        </w:rPr>
        <w:t>сіль</w:t>
      </w:r>
      <w:proofErr w:type="spellEnd"/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соль</w:t>
      </w:r>
      <w:r w:rsidRPr="00567979">
        <w:rPr>
          <w:lang w:val="ru-RU"/>
        </w:rPr>
        <w:t xml:space="preserve">  </w:t>
      </w:r>
    </w:p>
    <w:p w14:paraId="52A684C0" w14:textId="77777777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stado</w:t>
      </w:r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стадо</w:t>
      </w:r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стадо</w:t>
      </w:r>
      <w:r w:rsidRPr="00567979">
        <w:rPr>
          <w:lang w:val="ru-RU"/>
        </w:rPr>
        <w:t xml:space="preserve">  </w:t>
      </w:r>
    </w:p>
    <w:p w14:paraId="766A00E5" w14:textId="77777777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studnia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lang w:val="ru-RU"/>
        </w:rPr>
        <w:t>криниця</w:t>
      </w:r>
      <w:proofErr w:type="spellEnd"/>
      <w:r w:rsidRPr="00567979">
        <w:rPr>
          <w:lang w:val="ru-RU"/>
        </w:rPr>
        <w:t xml:space="preserve"> – колодец   </w:t>
      </w:r>
    </w:p>
    <w:p w14:paraId="3D3039FE" w14:textId="77777777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wielb</w:t>
      </w:r>
      <w:proofErr w:type="spellStart"/>
      <w:r w:rsidRPr="00567979">
        <w:rPr>
          <w:b/>
          <w:lang w:val="ru-RU"/>
        </w:rPr>
        <w:t>łą</w:t>
      </w:r>
      <w:proofErr w:type="spellEnd"/>
      <w:r>
        <w:rPr>
          <w:b/>
        </w:rPr>
        <w:t>d</w:t>
      </w:r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верблюд</w:t>
      </w:r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верблюд</w:t>
      </w:r>
      <w:r w:rsidRPr="00567979">
        <w:rPr>
          <w:lang w:val="ru-RU"/>
        </w:rPr>
        <w:t xml:space="preserve">   </w:t>
      </w:r>
    </w:p>
    <w:p w14:paraId="36779622" w14:textId="77777777" w:rsidR="001445F7" w:rsidRDefault="001445F7" w:rsidP="001445F7">
      <w:pPr>
        <w:spacing w:after="111" w:line="360" w:lineRule="auto"/>
        <w:ind w:left="-5" w:right="186"/>
      </w:pPr>
      <w:r>
        <w:rPr>
          <w:b/>
        </w:rPr>
        <w:t>woda</w:t>
      </w:r>
      <w:r>
        <w:t xml:space="preserve"> – </w:t>
      </w:r>
      <w:r>
        <w:rPr>
          <w:u w:val="single" w:color="000000"/>
        </w:rPr>
        <w:t>вода</w:t>
      </w:r>
      <w:r>
        <w:t xml:space="preserve"> – </w:t>
      </w:r>
      <w:r>
        <w:rPr>
          <w:u w:val="single" w:color="000000"/>
        </w:rPr>
        <w:t>вода</w:t>
      </w:r>
      <w:r>
        <w:t xml:space="preserve">  </w:t>
      </w:r>
    </w:p>
    <w:p w14:paraId="122743E2" w14:textId="77777777" w:rsidR="001445F7" w:rsidRDefault="001445F7" w:rsidP="001445F7">
      <w:pPr>
        <w:spacing w:after="111" w:line="360" w:lineRule="auto"/>
        <w:ind w:left="-5" w:right="186"/>
      </w:pPr>
      <w:r>
        <w:rPr>
          <w:b/>
        </w:rPr>
        <w:t>wody artezyjskie</w:t>
      </w:r>
      <w:r>
        <w:t xml:space="preserve"> –  </w:t>
      </w:r>
    </w:p>
    <w:p w14:paraId="0EB8410D" w14:textId="75A33B4F" w:rsidR="001445F7" w:rsidRDefault="001445F7" w:rsidP="001445F7">
      <w:pPr>
        <w:spacing w:after="111" w:line="360" w:lineRule="auto"/>
        <w:ind w:left="-5" w:right="186"/>
      </w:pPr>
      <w:r>
        <w:rPr>
          <w:u w:val="single" w:color="000000"/>
        </w:rPr>
        <w:t>артезіанські</w:t>
      </w:r>
      <w:r>
        <w:t xml:space="preserve"> </w:t>
      </w:r>
      <w:r>
        <w:rPr>
          <w:u w:val="single" w:color="000000"/>
        </w:rPr>
        <w:t>води</w:t>
      </w:r>
      <w:r>
        <w:t xml:space="preserve"> – </w:t>
      </w:r>
      <w:r>
        <w:rPr>
          <w:u w:val="single" w:color="000000"/>
        </w:rPr>
        <w:t>артезианские</w:t>
      </w:r>
      <w:r>
        <w:t xml:space="preserve"> </w:t>
      </w:r>
      <w:r>
        <w:rPr>
          <w:u w:val="single" w:color="000000"/>
        </w:rPr>
        <w:t>воды</w:t>
      </w:r>
      <w:r>
        <w:t xml:space="preserve">  </w:t>
      </w:r>
    </w:p>
    <w:p w14:paraId="22AECDF5" w14:textId="5AAE8D00" w:rsidR="001445F7" w:rsidRDefault="001445F7" w:rsidP="001445F7">
      <w:pPr>
        <w:spacing w:after="111" w:line="360" w:lineRule="auto"/>
        <w:ind w:left="-5" w:right="186"/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  <w:t>wody podziemne</w:t>
      </w:r>
      <w:r>
        <w:t xml:space="preserve"> –  </w:t>
      </w:r>
    </w:p>
    <w:p w14:paraId="30E3D683" w14:textId="051C1DC5" w:rsidR="001445F7" w:rsidRDefault="001445F7" w:rsidP="001445F7">
      <w:pPr>
        <w:spacing w:after="111" w:line="360" w:lineRule="auto"/>
        <w:ind w:left="-5" w:right="186"/>
      </w:pPr>
      <w:r>
        <w:rPr>
          <w:u w:val="single" w:color="000000"/>
        </w:rPr>
        <w:t>підземні</w:t>
      </w:r>
      <w:r>
        <w:t xml:space="preserve"> </w:t>
      </w:r>
      <w:r>
        <w:rPr>
          <w:u w:val="single" w:color="000000"/>
        </w:rPr>
        <w:t>води</w:t>
      </w:r>
      <w:r>
        <w:t xml:space="preserve"> – </w:t>
      </w:r>
      <w:r>
        <w:rPr>
          <w:u w:val="single" w:color="000000"/>
        </w:rPr>
        <w:t>подземные</w:t>
      </w:r>
      <w:r>
        <w:t xml:space="preserve"> </w:t>
      </w:r>
      <w:r>
        <w:rPr>
          <w:u w:val="single" w:color="000000"/>
        </w:rPr>
        <w:t>воды</w:t>
      </w:r>
      <w:r>
        <w:t xml:space="preserve">   </w:t>
      </w:r>
    </w:p>
    <w:p w14:paraId="113DCB21" w14:textId="77777777" w:rsidR="001445F7" w:rsidRDefault="001445F7" w:rsidP="001445F7">
      <w:pPr>
        <w:spacing w:after="111" w:line="360" w:lineRule="auto"/>
        <w:ind w:left="-5" w:right="186"/>
      </w:pPr>
      <w:r>
        <w:rPr>
          <w:b/>
        </w:rPr>
        <w:t>wycinanie lasów</w:t>
      </w:r>
      <w:r>
        <w:t xml:space="preserve"> –  </w:t>
      </w:r>
    </w:p>
    <w:p w14:paraId="0874D500" w14:textId="550D2401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proofErr w:type="spellStart"/>
      <w:r w:rsidRPr="00567979">
        <w:rPr>
          <w:lang w:val="ru-RU"/>
        </w:rPr>
        <w:t>вирубка</w:t>
      </w:r>
      <w:proofErr w:type="spellEnd"/>
      <w:r w:rsidRPr="00567979">
        <w:rPr>
          <w:lang w:val="ru-RU"/>
        </w:rPr>
        <w:t xml:space="preserve"> </w:t>
      </w:r>
      <w:proofErr w:type="spellStart"/>
      <w:r w:rsidRPr="00567979">
        <w:rPr>
          <w:u w:val="single" w:color="000000"/>
          <w:lang w:val="ru-RU"/>
        </w:rPr>
        <w:t>лісів</w:t>
      </w:r>
      <w:proofErr w:type="spellEnd"/>
      <w:r w:rsidRPr="00567979">
        <w:rPr>
          <w:lang w:val="ru-RU"/>
        </w:rPr>
        <w:t xml:space="preserve"> – вырубка </w:t>
      </w:r>
      <w:r w:rsidRPr="00567979">
        <w:rPr>
          <w:u w:val="single" w:color="000000"/>
          <w:lang w:val="ru-RU"/>
        </w:rPr>
        <w:t>лесов</w:t>
      </w:r>
      <w:r w:rsidRPr="00567979">
        <w:rPr>
          <w:lang w:val="ru-RU"/>
        </w:rPr>
        <w:t xml:space="preserve">   </w:t>
      </w:r>
    </w:p>
    <w:p w14:paraId="29B98F31" w14:textId="10449BBB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  <w:r>
        <w:rPr>
          <w:b/>
        </w:rPr>
        <w:t>wypalanie</w:t>
      </w:r>
      <w:r w:rsidRPr="00567979">
        <w:rPr>
          <w:b/>
          <w:lang w:val="ru-RU"/>
        </w:rPr>
        <w:t xml:space="preserve"> </w:t>
      </w:r>
      <w:r w:rsidRPr="00567979">
        <w:rPr>
          <w:lang w:val="ru-RU"/>
        </w:rPr>
        <w:t xml:space="preserve">– </w:t>
      </w:r>
      <w:proofErr w:type="spellStart"/>
      <w:r w:rsidRPr="00567979">
        <w:rPr>
          <w:lang w:val="ru-RU"/>
        </w:rPr>
        <w:t>вигорання</w:t>
      </w:r>
      <w:proofErr w:type="spellEnd"/>
      <w:r w:rsidRPr="00567979">
        <w:rPr>
          <w:lang w:val="ru-RU"/>
        </w:rPr>
        <w:t xml:space="preserve"> –выгорание  </w:t>
      </w:r>
    </w:p>
    <w:p w14:paraId="33171AB1" w14:textId="77777777" w:rsidR="001445F7" w:rsidRPr="00567979" w:rsidRDefault="001445F7" w:rsidP="001445F7">
      <w:pPr>
        <w:spacing w:after="111" w:line="360" w:lineRule="auto"/>
        <w:ind w:left="-5" w:right="186"/>
        <w:rPr>
          <w:lang w:val="ru-RU"/>
        </w:rPr>
      </w:pPr>
    </w:p>
    <w:p w14:paraId="4EB702EC" w14:textId="77777777" w:rsidR="001445F7" w:rsidRDefault="001445F7" w:rsidP="001445F7">
      <w:pPr>
        <w:spacing w:after="113" w:line="360" w:lineRule="auto"/>
        <w:ind w:left="-5" w:right="434"/>
      </w:pPr>
      <w:r>
        <w:rPr>
          <w:b/>
        </w:rPr>
        <w:t xml:space="preserve">Nazwy geograficzne miejsc:  </w:t>
      </w:r>
      <w:r>
        <w:t xml:space="preserve"> </w:t>
      </w:r>
    </w:p>
    <w:p w14:paraId="5DF7F372" w14:textId="27A4DD73" w:rsidR="001445F7" w:rsidRDefault="001445F7" w:rsidP="001445F7">
      <w:pPr>
        <w:spacing w:after="19" w:line="360" w:lineRule="auto"/>
        <w:ind w:left="-5" w:right="1233"/>
      </w:pPr>
      <w:r>
        <w:rPr>
          <w:b/>
        </w:rPr>
        <w:t>Morze Czerwone</w:t>
      </w:r>
      <w:r>
        <w:t xml:space="preserve"> – </w:t>
      </w:r>
      <w:r>
        <w:rPr>
          <w:u w:val="single" w:color="000000"/>
        </w:rPr>
        <w:t>Червоне</w:t>
      </w:r>
      <w:r>
        <w:t xml:space="preserve"> </w:t>
      </w:r>
      <w:r>
        <w:rPr>
          <w:u w:val="single" w:color="000000"/>
        </w:rPr>
        <w:t>море</w:t>
      </w:r>
      <w:r>
        <w:t xml:space="preserve"> – </w:t>
      </w:r>
      <w:r>
        <w:rPr>
          <w:u w:val="single" w:color="000000"/>
        </w:rPr>
        <w:t>Красное</w:t>
      </w:r>
      <w:r>
        <w:t xml:space="preserve"> </w:t>
      </w:r>
      <w:r>
        <w:rPr>
          <w:u w:val="single" w:color="000000"/>
        </w:rPr>
        <w:t>море</w:t>
      </w:r>
      <w:r>
        <w:t xml:space="preserve">  </w:t>
      </w:r>
    </w:p>
    <w:p w14:paraId="0C4342D8" w14:textId="77777777" w:rsidR="001445F7" w:rsidRDefault="001445F7" w:rsidP="001445F7">
      <w:pPr>
        <w:spacing w:after="110" w:line="360" w:lineRule="auto"/>
        <w:ind w:left="-5" w:right="1233"/>
      </w:pPr>
      <w:r>
        <w:rPr>
          <w:b/>
        </w:rPr>
        <w:t>Sahel</w:t>
      </w:r>
      <w:r>
        <w:t xml:space="preserve"> – </w:t>
      </w:r>
      <w:r>
        <w:rPr>
          <w:u w:val="single" w:color="000000"/>
        </w:rPr>
        <w:t>Сахель</w:t>
      </w:r>
      <w:r>
        <w:t xml:space="preserve"> – </w:t>
      </w:r>
      <w:r>
        <w:rPr>
          <w:u w:val="single" w:color="000000"/>
        </w:rPr>
        <w:t>Сахель</w:t>
      </w:r>
      <w:r>
        <w:t xml:space="preserve">  </w:t>
      </w:r>
    </w:p>
    <w:p w14:paraId="0B681790" w14:textId="77777777" w:rsidR="001445F7" w:rsidRDefault="001445F7" w:rsidP="001445F7">
      <w:pPr>
        <w:spacing w:after="49" w:line="360" w:lineRule="auto"/>
      </w:pPr>
      <w:r>
        <w:t xml:space="preserve"> </w:t>
      </w:r>
    </w:p>
    <w:p w14:paraId="335CA08B" w14:textId="5F738B20" w:rsidR="001445F7" w:rsidRDefault="001445F7" w:rsidP="001445F7">
      <w:pPr>
        <w:spacing w:after="139" w:line="360" w:lineRule="auto"/>
        <w:ind w:left="-5" w:right="434"/>
      </w:pPr>
      <w:r>
        <w:rPr>
          <w:b/>
        </w:rPr>
        <w:t xml:space="preserve">To słownictwo jest przydatne także na innych przedmiotach: </w:t>
      </w:r>
    </w:p>
    <w:p w14:paraId="22E25214" w14:textId="11CC7053" w:rsidR="001445F7" w:rsidRPr="00567979" w:rsidRDefault="001445F7" w:rsidP="001445F7">
      <w:pPr>
        <w:spacing w:after="111" w:line="360" w:lineRule="auto"/>
        <w:ind w:left="-5"/>
        <w:rPr>
          <w:lang w:val="ru-RU"/>
        </w:rPr>
      </w:pPr>
      <w:r>
        <w:rPr>
          <w:b/>
        </w:rPr>
        <w:t>gor</w:t>
      </w:r>
      <w:r w:rsidRPr="00567979">
        <w:rPr>
          <w:b/>
          <w:lang w:val="ru-RU"/>
        </w:rPr>
        <w:t>ą</w:t>
      </w:r>
      <w:r>
        <w:rPr>
          <w:b/>
        </w:rPr>
        <w:t>cy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u w:val="single" w:color="000000"/>
          <w:lang w:val="ru-RU"/>
        </w:rPr>
        <w:t>г</w:t>
      </w:r>
      <w:r w:rsidR="00567979">
        <w:rPr>
          <w:u w:val="single" w:color="000000"/>
          <w:lang w:val="ru-RU"/>
        </w:rPr>
        <w:t>а</w:t>
      </w:r>
      <w:r w:rsidRPr="00567979">
        <w:rPr>
          <w:u w:val="single" w:color="000000"/>
          <w:lang w:val="ru-RU"/>
        </w:rPr>
        <w:t>рячий</w:t>
      </w:r>
      <w:proofErr w:type="spellEnd"/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г</w:t>
      </w:r>
      <w:r w:rsidR="00567979">
        <w:rPr>
          <w:u w:val="single" w:color="000000"/>
          <w:lang w:val="ru-RU"/>
        </w:rPr>
        <w:t>о</w:t>
      </w:r>
      <w:r w:rsidRPr="00567979">
        <w:rPr>
          <w:u w:val="single" w:color="000000"/>
          <w:lang w:val="ru-RU"/>
        </w:rPr>
        <w:t>рячий</w:t>
      </w:r>
      <w:r w:rsidRPr="00567979">
        <w:rPr>
          <w:lang w:val="ru-RU"/>
        </w:rPr>
        <w:t xml:space="preserve">  </w:t>
      </w:r>
    </w:p>
    <w:p w14:paraId="072B2F11" w14:textId="77777777" w:rsidR="001445F7" w:rsidRPr="00567979" w:rsidRDefault="001445F7" w:rsidP="001445F7">
      <w:pPr>
        <w:spacing w:after="111" w:line="360" w:lineRule="auto"/>
        <w:ind w:left="-5"/>
        <w:rPr>
          <w:lang w:val="ru-RU"/>
        </w:rPr>
      </w:pPr>
      <w:r>
        <w:rPr>
          <w:b/>
        </w:rPr>
        <w:t>ilo</w:t>
      </w:r>
      <w:proofErr w:type="spellStart"/>
      <w:r w:rsidRPr="00567979">
        <w:rPr>
          <w:b/>
          <w:lang w:val="ru-RU"/>
        </w:rPr>
        <w:t>ść</w:t>
      </w:r>
      <w:proofErr w:type="spellEnd"/>
      <w:r w:rsidRPr="00567979">
        <w:rPr>
          <w:b/>
          <w:lang w:val="ru-RU"/>
        </w:rPr>
        <w:t xml:space="preserve"> </w:t>
      </w:r>
      <w:r w:rsidRPr="00567979">
        <w:rPr>
          <w:lang w:val="ru-RU"/>
        </w:rPr>
        <w:t xml:space="preserve">– </w:t>
      </w:r>
      <w:proofErr w:type="spellStart"/>
      <w:r w:rsidRPr="00567979">
        <w:rPr>
          <w:lang w:val="ru-RU"/>
        </w:rPr>
        <w:t>кількість</w:t>
      </w:r>
      <w:proofErr w:type="spellEnd"/>
      <w:r w:rsidRPr="00567979">
        <w:rPr>
          <w:lang w:val="ru-RU"/>
        </w:rPr>
        <w:t xml:space="preserve"> – количество </w:t>
      </w:r>
    </w:p>
    <w:p w14:paraId="4CFE90D4" w14:textId="77777777" w:rsidR="001445F7" w:rsidRPr="00567979" w:rsidRDefault="001445F7" w:rsidP="001445F7">
      <w:pPr>
        <w:spacing w:after="111" w:line="360" w:lineRule="auto"/>
        <w:ind w:left="-5"/>
        <w:rPr>
          <w:lang w:val="ru-RU"/>
        </w:rPr>
      </w:pPr>
      <w:r>
        <w:rPr>
          <w:b/>
        </w:rPr>
        <w:t>miesi</w:t>
      </w:r>
      <w:r w:rsidRPr="00567979">
        <w:rPr>
          <w:b/>
          <w:lang w:val="ru-RU"/>
        </w:rPr>
        <w:t>ą</w:t>
      </w:r>
      <w:r>
        <w:rPr>
          <w:b/>
        </w:rPr>
        <w:t>c</w:t>
      </w:r>
      <w:r w:rsidRPr="00567979">
        <w:rPr>
          <w:lang w:val="ru-RU"/>
        </w:rPr>
        <w:t xml:space="preserve"> – </w:t>
      </w:r>
      <w:proofErr w:type="spellStart"/>
      <w:r w:rsidRPr="00567979">
        <w:rPr>
          <w:u w:val="single" w:color="000000"/>
          <w:lang w:val="ru-RU"/>
        </w:rPr>
        <w:t>місяць</w:t>
      </w:r>
      <w:proofErr w:type="spellEnd"/>
      <w:r w:rsidRPr="00567979">
        <w:rPr>
          <w:lang w:val="ru-RU"/>
        </w:rPr>
        <w:t xml:space="preserve"> – </w:t>
      </w:r>
      <w:r w:rsidRPr="00567979">
        <w:rPr>
          <w:u w:val="single" w:color="000000"/>
          <w:lang w:val="ru-RU"/>
        </w:rPr>
        <w:t>месяц</w:t>
      </w:r>
      <w:r w:rsidRPr="00567979">
        <w:rPr>
          <w:lang w:val="ru-RU"/>
        </w:rPr>
        <w:t xml:space="preserve">  </w:t>
      </w:r>
    </w:p>
    <w:p w14:paraId="714A9398" w14:textId="2DE6761D" w:rsidR="001445F7" w:rsidRPr="00567979" w:rsidRDefault="001445F7" w:rsidP="001445F7">
      <w:pPr>
        <w:spacing w:after="111" w:line="360" w:lineRule="auto"/>
        <w:ind w:left="-5"/>
        <w:rPr>
          <w:lang w:val="ru-RU"/>
        </w:rPr>
      </w:pPr>
      <w:r>
        <w:rPr>
          <w:b/>
        </w:rPr>
        <w:t>niedob</w:t>
      </w:r>
      <w:r w:rsidRPr="00567979">
        <w:rPr>
          <w:b/>
          <w:lang w:val="ru-RU"/>
        </w:rPr>
        <w:t>ó</w:t>
      </w:r>
      <w:r>
        <w:rPr>
          <w:b/>
        </w:rPr>
        <w:t>r</w:t>
      </w:r>
      <w:r w:rsidRPr="00567979">
        <w:rPr>
          <w:lang w:val="ru-RU"/>
        </w:rPr>
        <w:t xml:space="preserve"> – </w:t>
      </w:r>
      <w:r w:rsidR="00567979">
        <w:rPr>
          <w:lang w:val="ru-RU"/>
        </w:rPr>
        <w:t>дефіцит</w:t>
      </w:r>
      <w:bookmarkStart w:id="0" w:name="_GoBack"/>
      <w:bookmarkEnd w:id="0"/>
      <w:r w:rsidRPr="00567979">
        <w:rPr>
          <w:lang w:val="ru-RU"/>
        </w:rPr>
        <w:t xml:space="preserve"> –  </w:t>
      </w:r>
      <w:r w:rsidR="00567979">
        <w:rPr>
          <w:lang w:val="ru-RU"/>
        </w:rPr>
        <w:t>дефицит</w:t>
      </w:r>
      <w:r w:rsidRPr="00567979">
        <w:rPr>
          <w:lang w:val="ru-RU"/>
        </w:rPr>
        <w:t xml:space="preserve">  </w:t>
      </w:r>
    </w:p>
    <w:p w14:paraId="6AFDD234" w14:textId="77777777" w:rsidR="00567979" w:rsidRDefault="001445F7" w:rsidP="001445F7">
      <w:pPr>
        <w:spacing w:after="111" w:line="360" w:lineRule="auto"/>
        <w:ind w:left="-5"/>
      </w:pPr>
      <w:r>
        <w:rPr>
          <w:b/>
        </w:rPr>
        <w:t xml:space="preserve">potencjał </w:t>
      </w:r>
      <w:r>
        <w:t xml:space="preserve">– </w:t>
      </w:r>
      <w:r>
        <w:rPr>
          <w:u w:val="single" w:color="000000"/>
        </w:rPr>
        <w:t>потенціал</w:t>
      </w:r>
      <w:r>
        <w:t xml:space="preserve"> – </w:t>
      </w:r>
      <w:r>
        <w:rPr>
          <w:u w:val="single" w:color="000000"/>
        </w:rPr>
        <w:t>потенциал</w:t>
      </w:r>
      <w:r>
        <w:t xml:space="preserve">  </w:t>
      </w:r>
    </w:p>
    <w:p w14:paraId="0387B4F0" w14:textId="2675FB9F" w:rsidR="001445F7" w:rsidRDefault="001445F7" w:rsidP="001445F7">
      <w:pPr>
        <w:spacing w:after="111" w:line="360" w:lineRule="auto"/>
        <w:ind w:left="-5"/>
      </w:pPr>
      <w:r>
        <w:rPr>
          <w:b/>
        </w:rPr>
        <w:t>sporadycznie</w:t>
      </w:r>
      <w:r>
        <w:t xml:space="preserve"> – періодично – периодически</w:t>
      </w:r>
    </w:p>
    <w:p w14:paraId="028EF395" w14:textId="36A6843B" w:rsidR="002B1ED4" w:rsidRDefault="002B1ED4" w:rsidP="008266A8">
      <w:pPr>
        <w:spacing w:after="2" w:line="336" w:lineRule="auto"/>
        <w:ind w:left="-5" w:right="730"/>
      </w:pPr>
    </w:p>
    <w:sectPr w:rsidR="002B1ED4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4D1DC" w14:textId="77777777" w:rsidR="00727961" w:rsidRDefault="00727961">
      <w:pPr>
        <w:spacing w:after="0" w:line="240" w:lineRule="auto"/>
      </w:pPr>
      <w:r>
        <w:separator/>
      </w:r>
    </w:p>
  </w:endnote>
  <w:endnote w:type="continuationSeparator" w:id="0">
    <w:p w14:paraId="2623221A" w14:textId="77777777" w:rsidR="00727961" w:rsidRDefault="00727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727961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727961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727961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727961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727961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CE51E" w14:textId="77777777" w:rsidR="00727961" w:rsidRDefault="00727961">
      <w:pPr>
        <w:spacing w:after="0" w:line="240" w:lineRule="auto"/>
      </w:pPr>
      <w:r>
        <w:separator/>
      </w:r>
    </w:p>
  </w:footnote>
  <w:footnote w:type="continuationSeparator" w:id="0">
    <w:p w14:paraId="08246AE3" w14:textId="77777777" w:rsidR="00727961" w:rsidRDefault="00727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D5D89"/>
    <w:rsid w:val="001445F7"/>
    <w:rsid w:val="0018566F"/>
    <w:rsid w:val="002B1ED4"/>
    <w:rsid w:val="004B6CF8"/>
    <w:rsid w:val="00567979"/>
    <w:rsid w:val="00572FC9"/>
    <w:rsid w:val="00580CBE"/>
    <w:rsid w:val="00652D89"/>
    <w:rsid w:val="00727961"/>
    <w:rsid w:val="007D5104"/>
    <w:rsid w:val="00803B2B"/>
    <w:rsid w:val="008266A8"/>
    <w:rsid w:val="0083280B"/>
    <w:rsid w:val="00961282"/>
    <w:rsid w:val="00982CFB"/>
    <w:rsid w:val="00C61F8A"/>
    <w:rsid w:val="00D17D9E"/>
    <w:rsid w:val="00DF4410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2023-02-25T22:21:00Z</dcterms:created>
  <dcterms:modified xsi:type="dcterms:W3CDTF">2024-04-08T14:16:00Z</dcterms:modified>
</cp:coreProperties>
</file>